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FD" w:rsidRPr="00A4471C" w:rsidRDefault="009114F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9114FD" w:rsidRPr="00A4471C" w:rsidRDefault="009114F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9114FD" w:rsidRPr="00A4471C">
        <w:tc>
          <w:tcPr>
            <w:tcW w:w="3510" w:type="dxa"/>
            <w:tcBorders>
              <w:top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COMPGA03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Introduction to Cryptography</w:t>
            </w:r>
          </w:p>
        </w:tc>
      </w:tr>
      <w:tr w:rsidR="009114FD" w:rsidRPr="00A4471C">
        <w:tc>
          <w:tcPr>
            <w:tcW w:w="3510" w:type="dxa"/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9114FD" w:rsidRPr="00A4471C">
        <w:tc>
          <w:tcPr>
            <w:tcW w:w="3510" w:type="dxa"/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Jens Groth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9114FD" w:rsidRPr="00A4471C">
        <w:tc>
          <w:tcPr>
            <w:tcW w:w="3510" w:type="dxa"/>
            <w:tcBorders>
              <w:bottom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60</w:t>
            </w:r>
          </w:p>
        </w:tc>
      </w:tr>
    </w:tbl>
    <w:p w:rsidR="009114FD" w:rsidRPr="00A4471C" w:rsidRDefault="009114FD">
      <w:pPr>
        <w:rPr>
          <w:b/>
          <w:bCs/>
          <w:sz w:val="20"/>
          <w:szCs w:val="20"/>
        </w:rPr>
      </w:pPr>
    </w:p>
    <w:p w:rsidR="009114FD" w:rsidRPr="00A4471C" w:rsidRDefault="009114FD">
      <w:pPr>
        <w:rPr>
          <w:b/>
          <w:bCs/>
          <w:sz w:val="20"/>
          <w:szCs w:val="20"/>
        </w:rPr>
        <w:sectPr w:rsidR="009114FD" w:rsidRPr="00A4471C" w:rsidSect="009114FD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9114FD" w:rsidRPr="00A4471C" w:rsidRDefault="009114FD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9114FD" w:rsidRPr="00A4471C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FD" w:rsidRPr="00A4471C" w:rsidRDefault="009114F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FD" w:rsidRPr="00A4471C" w:rsidRDefault="009114FD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9114FD" w:rsidRPr="00A4471C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4FD" w:rsidRPr="00A4471C" w:rsidRDefault="009114FD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7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</w:tr>
      <w:tr w:rsidR="009114F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14FD" w:rsidRPr="00A4471C" w:rsidRDefault="009114F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</w:tbl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Default="009114FD">
      <w:pPr>
        <w:rPr>
          <w:b/>
          <w:bCs/>
          <w:sz w:val="20"/>
          <w:szCs w:val="20"/>
        </w:rPr>
      </w:pPr>
    </w:p>
    <w:p w:rsidR="009114FD" w:rsidRPr="00A4471C" w:rsidRDefault="009114FD">
      <w:pPr>
        <w:rPr>
          <w:b/>
          <w:bCs/>
          <w:sz w:val="20"/>
          <w:szCs w:val="20"/>
        </w:rPr>
      </w:pPr>
    </w:p>
    <w:p w:rsidR="009114FD" w:rsidRPr="00A4471C" w:rsidRDefault="009114FD">
      <w:pPr>
        <w:rPr>
          <w:b/>
          <w:bCs/>
          <w:sz w:val="20"/>
          <w:szCs w:val="20"/>
        </w:rPr>
      </w:pPr>
    </w:p>
    <w:p w:rsidR="009114FD" w:rsidRPr="00A4471C" w:rsidRDefault="009114FD">
      <w:pPr>
        <w:rPr>
          <w:b/>
          <w:bCs/>
          <w:sz w:val="20"/>
          <w:szCs w:val="20"/>
        </w:rPr>
        <w:sectPr w:rsidR="009114FD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9114FD" w:rsidRPr="00A4471C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4FD" w:rsidRPr="00A4471C" w:rsidRDefault="00726E24">
            <w:pPr>
              <w:pStyle w:val="BodyText"/>
            </w:pPr>
            <w:r>
              <w:t>Students are expected to have some background knowledge in probability theory, but many did not. As a remedy I linked</w:t>
            </w:r>
            <w:r w:rsidR="00B84C97">
              <w:t xml:space="preserve"> on Moodle</w:t>
            </w:r>
            <w:r>
              <w:t xml:space="preserve"> to a note by Luca </w:t>
            </w:r>
            <w:proofErr w:type="spellStart"/>
            <w:r>
              <w:t>Trevisan</w:t>
            </w:r>
            <w:proofErr w:type="spellEnd"/>
            <w:r>
              <w:t xml:space="preserve"> on elementary probability theory. Next year I plan to include more background on probability theo</w:t>
            </w:r>
            <w:r w:rsidR="00FF64AA">
              <w:t>ry in the lectures and problem classes</w:t>
            </w:r>
            <w:r>
              <w:t>.</w:t>
            </w:r>
          </w:p>
          <w:p w:rsidR="009114FD" w:rsidRPr="00A4471C" w:rsidRDefault="009114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4FD" w:rsidRPr="00A4471C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4FD" w:rsidRPr="00A4471C" w:rsidRDefault="00726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  <w:tr w:rsidR="009114FD" w:rsidRPr="00A4471C">
        <w:trPr>
          <w:trHeight w:hRule="exact" w:val="2300"/>
        </w:trPr>
        <w:tc>
          <w:tcPr>
            <w:tcW w:w="10989" w:type="dxa"/>
          </w:tcPr>
          <w:p w:rsidR="009114FD" w:rsidRPr="00A4471C" w:rsidRDefault="009114FD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4FD" w:rsidRPr="00A4471C" w:rsidRDefault="00726E24">
            <w:pPr>
              <w:pStyle w:val="BodyText"/>
            </w:pPr>
            <w:r>
              <w:t>The departmental student questionnaire this year showed general satisfaction with the module. Many students found it to be a hard module; but I intend to keep standards at the same level next year. Some students were dissatisfied with the demonstrator on the module; we will be changing demonstrator next year.</w:t>
            </w:r>
          </w:p>
          <w:p w:rsidR="009114FD" w:rsidRPr="00A4471C" w:rsidRDefault="009114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14FD" w:rsidRPr="00A4471C">
        <w:trPr>
          <w:trHeight w:hRule="exact" w:val="1800"/>
        </w:trPr>
        <w:tc>
          <w:tcPr>
            <w:tcW w:w="10989" w:type="dxa"/>
          </w:tcPr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9114FD" w:rsidRPr="00A4471C" w:rsidRDefault="00911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4FD" w:rsidRPr="00A4471C" w:rsidRDefault="00726E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None.</w:t>
            </w:r>
          </w:p>
        </w:tc>
      </w:tr>
      <w:tr w:rsidR="009114FD">
        <w:trPr>
          <w:trHeight w:hRule="exact" w:val="1800"/>
        </w:trPr>
        <w:tc>
          <w:tcPr>
            <w:tcW w:w="10989" w:type="dxa"/>
          </w:tcPr>
          <w:p w:rsidR="009114FD" w:rsidRPr="00B83B4C" w:rsidRDefault="009114F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9114FD" w:rsidRPr="00B83B4C" w:rsidRDefault="009114FD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4FD" w:rsidRPr="00B83B4C" w:rsidRDefault="009114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114FD" w:rsidRDefault="009114FD">
      <w:pPr>
        <w:jc w:val="right"/>
        <w:rPr>
          <w:sz w:val="20"/>
          <w:szCs w:val="20"/>
        </w:rPr>
        <w:sectPr w:rsidR="009114FD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9114FD" w:rsidRDefault="009114FD">
      <w:pPr>
        <w:jc w:val="right"/>
        <w:rPr>
          <w:sz w:val="20"/>
          <w:szCs w:val="20"/>
        </w:rPr>
      </w:pPr>
    </w:p>
    <w:sectPr w:rsidR="009114FD" w:rsidSect="009114FD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90520"/>
    <w:rsid w:val="004126CD"/>
    <w:rsid w:val="00415B95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26E24"/>
    <w:rsid w:val="007F191C"/>
    <w:rsid w:val="0082135D"/>
    <w:rsid w:val="00846697"/>
    <w:rsid w:val="00866728"/>
    <w:rsid w:val="008D577E"/>
    <w:rsid w:val="009114FD"/>
    <w:rsid w:val="00957C49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84C97"/>
    <w:rsid w:val="00BB2000"/>
    <w:rsid w:val="00C432F4"/>
    <w:rsid w:val="00CB3A79"/>
    <w:rsid w:val="00D052A8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2013-03-12T16:47:00Z</dcterms:created>
  <dcterms:modified xsi:type="dcterms:W3CDTF">2013-03-12T16:47:00Z</dcterms:modified>
</cp:coreProperties>
</file>